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F0C" w:rsidRPr="00110F0C" w:rsidRDefault="00110F0C" w:rsidP="00110F0C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en-GB"/>
        </w:rPr>
      </w:pPr>
      <w:r w:rsidRPr="00110F0C">
        <w:rPr>
          <w:rFonts w:eastAsia="Times New Roman"/>
          <w:b/>
          <w:sz w:val="32"/>
          <w:szCs w:val="32"/>
          <w:lang w:eastAsia="en-GB"/>
        </w:rPr>
        <w:t xml:space="preserve">G R E </w:t>
      </w:r>
      <w:proofErr w:type="spellStart"/>
      <w:r w:rsidRPr="00110F0C">
        <w:rPr>
          <w:rFonts w:eastAsia="Times New Roman"/>
          <w:b/>
          <w:sz w:val="32"/>
          <w:szCs w:val="32"/>
          <w:lang w:eastAsia="en-GB"/>
        </w:rPr>
        <w:t>E</w:t>
      </w:r>
      <w:proofErr w:type="spellEnd"/>
      <w:r w:rsidRPr="00110F0C">
        <w:rPr>
          <w:rFonts w:eastAsia="Times New Roman"/>
          <w:b/>
          <w:sz w:val="32"/>
          <w:szCs w:val="32"/>
          <w:lang w:eastAsia="en-GB"/>
        </w:rPr>
        <w:t xml:space="preserve"> N   B E L T   M O T O R   C L U B   C H R I S T M A </w:t>
      </w:r>
      <w:proofErr w:type="gramStart"/>
      <w:r w:rsidRPr="00110F0C">
        <w:rPr>
          <w:rFonts w:eastAsia="Times New Roman"/>
          <w:b/>
          <w:sz w:val="32"/>
          <w:szCs w:val="32"/>
          <w:lang w:eastAsia="en-GB"/>
        </w:rPr>
        <w:t>S  D</w:t>
      </w:r>
      <w:proofErr w:type="gramEnd"/>
      <w:r w:rsidRPr="00110F0C">
        <w:rPr>
          <w:rFonts w:eastAsia="Times New Roman"/>
          <w:b/>
          <w:sz w:val="32"/>
          <w:szCs w:val="32"/>
          <w:lang w:eastAsia="en-GB"/>
        </w:rPr>
        <w:t xml:space="preserve"> I N </w:t>
      </w:r>
      <w:proofErr w:type="spellStart"/>
      <w:r w:rsidRPr="00110F0C">
        <w:rPr>
          <w:rFonts w:eastAsia="Times New Roman"/>
          <w:b/>
          <w:sz w:val="32"/>
          <w:szCs w:val="32"/>
          <w:lang w:eastAsia="en-GB"/>
        </w:rPr>
        <w:t>N</w:t>
      </w:r>
      <w:proofErr w:type="spellEnd"/>
      <w:r w:rsidRPr="00110F0C">
        <w:rPr>
          <w:rFonts w:eastAsia="Times New Roman"/>
          <w:b/>
          <w:sz w:val="32"/>
          <w:szCs w:val="32"/>
          <w:lang w:eastAsia="en-GB"/>
        </w:rPr>
        <w:t xml:space="preserve"> E R</w:t>
      </w:r>
    </w:p>
    <w:p w:rsidR="00110F0C" w:rsidRPr="00110F0C" w:rsidRDefault="00110F0C" w:rsidP="00110F0C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</w:p>
    <w:p w:rsidR="00110F0C" w:rsidRPr="00110F0C" w:rsidRDefault="00110F0C" w:rsidP="00110F0C">
      <w:pPr>
        <w:spacing w:after="0" w:line="240" w:lineRule="auto"/>
        <w:jc w:val="center"/>
        <w:rPr>
          <w:rFonts w:eastAsia="Times New Roman"/>
          <w:sz w:val="28"/>
          <w:szCs w:val="28"/>
          <w:lang w:eastAsia="en-GB"/>
        </w:rPr>
      </w:pPr>
      <w:r w:rsidRPr="00110F0C">
        <w:rPr>
          <w:rFonts w:eastAsia="Times New Roman"/>
          <w:sz w:val="28"/>
          <w:szCs w:val="28"/>
          <w:lang w:eastAsia="en-GB"/>
        </w:rPr>
        <w:t>Wednesday 13th December 2017. Time - 7:30 for 8:00 pm.</w:t>
      </w:r>
    </w:p>
    <w:p w:rsidR="00110F0C" w:rsidRDefault="00110F0C" w:rsidP="00110F0C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</w:p>
    <w:p w:rsidR="00110F0C" w:rsidRPr="00110F0C" w:rsidRDefault="00110F0C" w:rsidP="00110F0C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  <w:r w:rsidRPr="00110F0C">
        <w:rPr>
          <w:rFonts w:eastAsia="Times New Roman"/>
          <w:sz w:val="28"/>
          <w:szCs w:val="28"/>
          <w:lang w:eastAsia="en-GB"/>
        </w:rPr>
        <w:t>We have managed to make a provisional booking at this popular restaurant in Potters Bar that has a good reputation locally. We will have our own area allocated to GBMC on the ground floor. There is a good range of draught beer available from the bar and an extensive wine list.</w:t>
      </w:r>
    </w:p>
    <w:p w:rsidR="00110F0C" w:rsidRPr="00110F0C" w:rsidRDefault="00110F0C" w:rsidP="00110F0C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</w:p>
    <w:p w:rsidR="00110F0C" w:rsidRPr="00110F0C" w:rsidRDefault="00110F0C" w:rsidP="00110F0C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  <w:r>
        <w:rPr>
          <w:rFonts w:eastAsia="Times New Roman"/>
          <w:sz w:val="28"/>
          <w:szCs w:val="28"/>
          <w:lang w:eastAsia="en-GB"/>
        </w:rPr>
        <w:t xml:space="preserve">Venue - The Old Manor, </w:t>
      </w:r>
      <w:proofErr w:type="spellStart"/>
      <w:r w:rsidRPr="00110F0C">
        <w:rPr>
          <w:rFonts w:eastAsia="Times New Roman"/>
          <w:sz w:val="28"/>
          <w:szCs w:val="28"/>
          <w:lang w:eastAsia="en-GB"/>
        </w:rPr>
        <w:t>Wyllyotts</w:t>
      </w:r>
      <w:proofErr w:type="spellEnd"/>
      <w:r w:rsidRPr="00110F0C">
        <w:rPr>
          <w:rFonts w:eastAsia="Times New Roman"/>
          <w:sz w:val="28"/>
          <w:szCs w:val="28"/>
          <w:lang w:eastAsia="en-GB"/>
        </w:rPr>
        <w:t xml:space="preserve"> Place, Darkes Lane, Potters Bar, Herts. EN6 2JD</w:t>
      </w:r>
    </w:p>
    <w:p w:rsidR="00110F0C" w:rsidRPr="00110F0C" w:rsidRDefault="00110F0C" w:rsidP="00110F0C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  <w:r w:rsidRPr="00110F0C">
        <w:rPr>
          <w:rFonts w:eastAsia="Times New Roman"/>
          <w:sz w:val="28"/>
          <w:szCs w:val="28"/>
          <w:lang w:eastAsia="en-GB"/>
        </w:rPr>
        <w:t>We will be sharing the restaurant with other diners, it will not be exclusive to GBMC.</w:t>
      </w:r>
    </w:p>
    <w:p w:rsidR="00110F0C" w:rsidRPr="00110F0C" w:rsidRDefault="00110F0C" w:rsidP="00110F0C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</w:p>
    <w:p w:rsidR="00110F0C" w:rsidRPr="00110F0C" w:rsidRDefault="00110F0C" w:rsidP="00110F0C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  <w:r w:rsidRPr="00110F0C">
        <w:rPr>
          <w:rFonts w:eastAsia="Times New Roman"/>
          <w:sz w:val="28"/>
          <w:szCs w:val="28"/>
          <w:lang w:eastAsia="en-GB"/>
        </w:rPr>
        <w:t>Price - Two courses £18.95. Three courses £23.95. Those prices do not include gratuities which will be for you to decide and pay on the day.</w:t>
      </w:r>
    </w:p>
    <w:p w:rsidR="00110F0C" w:rsidRPr="00110F0C" w:rsidRDefault="00110F0C" w:rsidP="00110F0C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</w:p>
    <w:p w:rsidR="00110F0C" w:rsidRDefault="00110F0C" w:rsidP="00110F0C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  <w:r w:rsidRPr="00110F0C">
        <w:rPr>
          <w:rFonts w:eastAsia="Times New Roman"/>
          <w:sz w:val="28"/>
          <w:szCs w:val="28"/>
          <w:lang w:eastAsia="en-GB"/>
        </w:rPr>
        <w:t>Menu and payment - please note that your menu choices and payment in full will be required by the end of October to secure your booking.</w:t>
      </w:r>
      <w:r>
        <w:rPr>
          <w:rFonts w:eastAsia="Times New Roman"/>
          <w:sz w:val="28"/>
          <w:szCs w:val="28"/>
          <w:lang w:eastAsia="en-GB"/>
        </w:rPr>
        <w:t xml:space="preserve"> </w:t>
      </w:r>
      <w:r w:rsidRPr="00110F0C">
        <w:rPr>
          <w:rFonts w:eastAsia="Times New Roman"/>
          <w:sz w:val="28"/>
          <w:szCs w:val="28"/>
          <w:lang w:eastAsia="en-GB"/>
        </w:rPr>
        <w:t xml:space="preserve">Please forward these and/or any queries to our social secretary, </w:t>
      </w:r>
      <w:hyperlink r:id="rId4" w:history="1">
        <w:r w:rsidRPr="0062133F">
          <w:rPr>
            <w:rStyle w:val="Hyperlink"/>
            <w:rFonts w:eastAsia="Times New Roman"/>
            <w:sz w:val="28"/>
            <w:szCs w:val="28"/>
            <w:lang w:eastAsia="en-GB"/>
          </w:rPr>
          <w:t>Melanie Camp</w:t>
        </w:r>
      </w:hyperlink>
      <w:r w:rsidR="0062133F">
        <w:rPr>
          <w:rFonts w:eastAsia="Times New Roman"/>
          <w:sz w:val="28"/>
          <w:szCs w:val="28"/>
          <w:lang w:eastAsia="en-GB"/>
        </w:rPr>
        <w:t>.</w:t>
      </w:r>
    </w:p>
    <w:p w:rsidR="0059199C" w:rsidRPr="00110F0C" w:rsidRDefault="0059199C" w:rsidP="00110F0C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  <w:bookmarkStart w:id="0" w:name="_GoBack"/>
      <w:bookmarkEnd w:id="0"/>
    </w:p>
    <w:p w:rsidR="00110F0C" w:rsidRPr="00110F0C" w:rsidRDefault="00110F0C" w:rsidP="00110F0C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  <w:r w:rsidRPr="00110F0C">
        <w:rPr>
          <w:rFonts w:eastAsia="Times New Roman"/>
          <w:sz w:val="28"/>
          <w:szCs w:val="28"/>
          <w:lang w:eastAsia="en-GB"/>
        </w:rPr>
        <w:t xml:space="preserve">There is limited parking in front of the restaurant. There is further parking below the </w:t>
      </w:r>
      <w:proofErr w:type="spellStart"/>
      <w:r w:rsidRPr="00110F0C">
        <w:rPr>
          <w:rFonts w:eastAsia="Times New Roman"/>
          <w:sz w:val="28"/>
          <w:szCs w:val="28"/>
          <w:lang w:eastAsia="en-GB"/>
        </w:rPr>
        <w:t>Wyllyotts</w:t>
      </w:r>
      <w:proofErr w:type="spellEnd"/>
      <w:r w:rsidRPr="00110F0C">
        <w:rPr>
          <w:rFonts w:eastAsia="Times New Roman"/>
          <w:sz w:val="28"/>
          <w:szCs w:val="28"/>
          <w:lang w:eastAsia="en-GB"/>
        </w:rPr>
        <w:t xml:space="preserve"> Theatre opposite the restaurant (entrance i</w:t>
      </w:r>
      <w:r>
        <w:rPr>
          <w:rFonts w:eastAsia="Times New Roman"/>
          <w:sz w:val="28"/>
          <w:szCs w:val="28"/>
          <w:lang w:eastAsia="en-GB"/>
        </w:rPr>
        <w:t xml:space="preserve">mmediately before the theatre) </w:t>
      </w:r>
      <w:r w:rsidRPr="00110F0C">
        <w:rPr>
          <w:rFonts w:eastAsia="Times New Roman"/>
          <w:sz w:val="28"/>
          <w:szCs w:val="28"/>
          <w:lang w:eastAsia="en-GB"/>
        </w:rPr>
        <w:t xml:space="preserve">and behind the theatre, pass up the front side and turn left behind the theatre. There is further parking on Darkes Lane in front of the shops just </w:t>
      </w:r>
      <w:proofErr w:type="gramStart"/>
      <w:r w:rsidRPr="00110F0C">
        <w:rPr>
          <w:rFonts w:eastAsia="Times New Roman"/>
          <w:sz w:val="28"/>
          <w:szCs w:val="28"/>
          <w:lang w:eastAsia="en-GB"/>
        </w:rPr>
        <w:t>round</w:t>
      </w:r>
      <w:proofErr w:type="gramEnd"/>
      <w:r w:rsidRPr="00110F0C">
        <w:rPr>
          <w:rFonts w:eastAsia="Times New Roman"/>
          <w:sz w:val="28"/>
          <w:szCs w:val="28"/>
          <w:lang w:eastAsia="en-GB"/>
        </w:rPr>
        <w:t xml:space="preserve"> the corner.</w:t>
      </w:r>
    </w:p>
    <w:p w:rsidR="00110F0C" w:rsidRPr="00110F0C" w:rsidRDefault="00110F0C" w:rsidP="00110F0C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</w:p>
    <w:p w:rsidR="00250815" w:rsidRDefault="00250815" w:rsidP="00110F0C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  <w:sectPr w:rsidR="00250815" w:rsidSect="00110F0C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110F0C" w:rsidRDefault="00336B65" w:rsidP="00110F0C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  <w:r>
        <w:rPr>
          <w:rFonts w:eastAsia="Times New Roman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6254750" cy="8604250"/>
            <wp:effectExtent l="0" t="0" r="0" b="0"/>
            <wp:docPr id="1" name="Picture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60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15" w:rsidRPr="00110F0C" w:rsidRDefault="00250815" w:rsidP="00110F0C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</w:p>
    <w:p w:rsidR="00250815" w:rsidRDefault="00250815">
      <w:pPr>
        <w:rPr>
          <w:sz w:val="28"/>
          <w:szCs w:val="28"/>
        </w:rPr>
        <w:sectPr w:rsidR="00250815" w:rsidSect="00110F0C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DE26A9" w:rsidRPr="00110F0C" w:rsidRDefault="00DE26A9" w:rsidP="00250815">
      <w:pPr>
        <w:rPr>
          <w:sz w:val="28"/>
          <w:szCs w:val="28"/>
        </w:rPr>
      </w:pPr>
    </w:p>
    <w:sectPr w:rsidR="00DE26A9" w:rsidRPr="00110F0C" w:rsidSect="00110F0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0C"/>
    <w:rsid w:val="000037B8"/>
    <w:rsid w:val="00006700"/>
    <w:rsid w:val="00016AE6"/>
    <w:rsid w:val="00017F6D"/>
    <w:rsid w:val="00023476"/>
    <w:rsid w:val="00036C47"/>
    <w:rsid w:val="000377FA"/>
    <w:rsid w:val="00043EF9"/>
    <w:rsid w:val="000459AB"/>
    <w:rsid w:val="00046FAD"/>
    <w:rsid w:val="0005181A"/>
    <w:rsid w:val="00055D08"/>
    <w:rsid w:val="00060131"/>
    <w:rsid w:val="00062EE0"/>
    <w:rsid w:val="000706B2"/>
    <w:rsid w:val="00071B03"/>
    <w:rsid w:val="0007273E"/>
    <w:rsid w:val="00074A73"/>
    <w:rsid w:val="000760CB"/>
    <w:rsid w:val="00076736"/>
    <w:rsid w:val="0008093B"/>
    <w:rsid w:val="00081BEF"/>
    <w:rsid w:val="00084DE1"/>
    <w:rsid w:val="00086156"/>
    <w:rsid w:val="0008633D"/>
    <w:rsid w:val="000921C4"/>
    <w:rsid w:val="00092C93"/>
    <w:rsid w:val="0009635D"/>
    <w:rsid w:val="000A01C8"/>
    <w:rsid w:val="000B1082"/>
    <w:rsid w:val="000B1C90"/>
    <w:rsid w:val="000B35C0"/>
    <w:rsid w:val="000B5231"/>
    <w:rsid w:val="000C0178"/>
    <w:rsid w:val="000D590A"/>
    <w:rsid w:val="000D7BB9"/>
    <w:rsid w:val="000E04D3"/>
    <w:rsid w:val="000E5BD9"/>
    <w:rsid w:val="000E77C0"/>
    <w:rsid w:val="000F0B82"/>
    <w:rsid w:val="000F450F"/>
    <w:rsid w:val="000F4595"/>
    <w:rsid w:val="000F5630"/>
    <w:rsid w:val="00103B27"/>
    <w:rsid w:val="001040C9"/>
    <w:rsid w:val="00104AF8"/>
    <w:rsid w:val="001053DF"/>
    <w:rsid w:val="0010644E"/>
    <w:rsid w:val="00110F0C"/>
    <w:rsid w:val="00113144"/>
    <w:rsid w:val="001202CB"/>
    <w:rsid w:val="001209BF"/>
    <w:rsid w:val="001221EC"/>
    <w:rsid w:val="0012492E"/>
    <w:rsid w:val="00126465"/>
    <w:rsid w:val="00127DE0"/>
    <w:rsid w:val="00134E5B"/>
    <w:rsid w:val="001353C4"/>
    <w:rsid w:val="00135462"/>
    <w:rsid w:val="0014373A"/>
    <w:rsid w:val="00147156"/>
    <w:rsid w:val="001475C9"/>
    <w:rsid w:val="0014795D"/>
    <w:rsid w:val="00147A36"/>
    <w:rsid w:val="00156505"/>
    <w:rsid w:val="00156D6A"/>
    <w:rsid w:val="0016036C"/>
    <w:rsid w:val="00160DB4"/>
    <w:rsid w:val="00162045"/>
    <w:rsid w:val="001669B7"/>
    <w:rsid w:val="001820AA"/>
    <w:rsid w:val="00182127"/>
    <w:rsid w:val="00185EF5"/>
    <w:rsid w:val="001861AC"/>
    <w:rsid w:val="00186749"/>
    <w:rsid w:val="00187116"/>
    <w:rsid w:val="00190A72"/>
    <w:rsid w:val="00192331"/>
    <w:rsid w:val="001927C8"/>
    <w:rsid w:val="001929FE"/>
    <w:rsid w:val="00193379"/>
    <w:rsid w:val="00195CD8"/>
    <w:rsid w:val="001A1D9E"/>
    <w:rsid w:val="001A7ADE"/>
    <w:rsid w:val="001B5355"/>
    <w:rsid w:val="001B648A"/>
    <w:rsid w:val="001B65E3"/>
    <w:rsid w:val="001C439A"/>
    <w:rsid w:val="001C5A6C"/>
    <w:rsid w:val="001C7417"/>
    <w:rsid w:val="001C7C32"/>
    <w:rsid w:val="001C7D07"/>
    <w:rsid w:val="001D1E9E"/>
    <w:rsid w:val="001D3426"/>
    <w:rsid w:val="001D5890"/>
    <w:rsid w:val="001D6A34"/>
    <w:rsid w:val="001D6FA2"/>
    <w:rsid w:val="001E0000"/>
    <w:rsid w:val="001E58D7"/>
    <w:rsid w:val="001E6A24"/>
    <w:rsid w:val="001E7105"/>
    <w:rsid w:val="002015B6"/>
    <w:rsid w:val="002020F3"/>
    <w:rsid w:val="00203014"/>
    <w:rsid w:val="002032E2"/>
    <w:rsid w:val="00204422"/>
    <w:rsid w:val="00206AC1"/>
    <w:rsid w:val="00210698"/>
    <w:rsid w:val="00214896"/>
    <w:rsid w:val="0021758D"/>
    <w:rsid w:val="002208D5"/>
    <w:rsid w:val="00224AD4"/>
    <w:rsid w:val="00225728"/>
    <w:rsid w:val="00227D07"/>
    <w:rsid w:val="00230C5D"/>
    <w:rsid w:val="00232796"/>
    <w:rsid w:val="002329B0"/>
    <w:rsid w:val="00233ADC"/>
    <w:rsid w:val="00233CD9"/>
    <w:rsid w:val="0023634D"/>
    <w:rsid w:val="002369EF"/>
    <w:rsid w:val="00236D07"/>
    <w:rsid w:val="00237D8E"/>
    <w:rsid w:val="0024168E"/>
    <w:rsid w:val="00242B7B"/>
    <w:rsid w:val="0024321B"/>
    <w:rsid w:val="002442E5"/>
    <w:rsid w:val="00250815"/>
    <w:rsid w:val="00252A9C"/>
    <w:rsid w:val="00253758"/>
    <w:rsid w:val="00255657"/>
    <w:rsid w:val="0025791D"/>
    <w:rsid w:val="00261C3A"/>
    <w:rsid w:val="0026209F"/>
    <w:rsid w:val="00262B2B"/>
    <w:rsid w:val="00266A57"/>
    <w:rsid w:val="002725CC"/>
    <w:rsid w:val="00274C68"/>
    <w:rsid w:val="002803D5"/>
    <w:rsid w:val="00280CF3"/>
    <w:rsid w:val="00280FA2"/>
    <w:rsid w:val="00281F4F"/>
    <w:rsid w:val="00285693"/>
    <w:rsid w:val="0028581C"/>
    <w:rsid w:val="002937D5"/>
    <w:rsid w:val="00296411"/>
    <w:rsid w:val="002976B0"/>
    <w:rsid w:val="002979C4"/>
    <w:rsid w:val="002A01AE"/>
    <w:rsid w:val="002A01D1"/>
    <w:rsid w:val="002A5DA6"/>
    <w:rsid w:val="002A6140"/>
    <w:rsid w:val="002A6E6E"/>
    <w:rsid w:val="002B1D8F"/>
    <w:rsid w:val="002B5899"/>
    <w:rsid w:val="002B7EEF"/>
    <w:rsid w:val="002C0363"/>
    <w:rsid w:val="002C55D2"/>
    <w:rsid w:val="002C6464"/>
    <w:rsid w:val="002C7DBB"/>
    <w:rsid w:val="002D3566"/>
    <w:rsid w:val="002D4FDE"/>
    <w:rsid w:val="002D7911"/>
    <w:rsid w:val="002E0623"/>
    <w:rsid w:val="002E5C6A"/>
    <w:rsid w:val="002F13CD"/>
    <w:rsid w:val="002F378D"/>
    <w:rsid w:val="002F3E47"/>
    <w:rsid w:val="002F753E"/>
    <w:rsid w:val="00302270"/>
    <w:rsid w:val="00302BFC"/>
    <w:rsid w:val="0030381D"/>
    <w:rsid w:val="0030521A"/>
    <w:rsid w:val="003063C0"/>
    <w:rsid w:val="0031160F"/>
    <w:rsid w:val="00312361"/>
    <w:rsid w:val="00314393"/>
    <w:rsid w:val="0032309C"/>
    <w:rsid w:val="003248D2"/>
    <w:rsid w:val="00327AD5"/>
    <w:rsid w:val="00334EA3"/>
    <w:rsid w:val="00336B65"/>
    <w:rsid w:val="00336D25"/>
    <w:rsid w:val="00337A1A"/>
    <w:rsid w:val="00337FE6"/>
    <w:rsid w:val="00340269"/>
    <w:rsid w:val="00344ECA"/>
    <w:rsid w:val="00346A06"/>
    <w:rsid w:val="00351D43"/>
    <w:rsid w:val="00353DA1"/>
    <w:rsid w:val="00355DE8"/>
    <w:rsid w:val="00361198"/>
    <w:rsid w:val="00362052"/>
    <w:rsid w:val="00362B4E"/>
    <w:rsid w:val="00370FCB"/>
    <w:rsid w:val="003758A9"/>
    <w:rsid w:val="0038762B"/>
    <w:rsid w:val="0039228D"/>
    <w:rsid w:val="003A13A8"/>
    <w:rsid w:val="003A61C6"/>
    <w:rsid w:val="003B0215"/>
    <w:rsid w:val="003B1323"/>
    <w:rsid w:val="003B1D06"/>
    <w:rsid w:val="003B7308"/>
    <w:rsid w:val="003C14D4"/>
    <w:rsid w:val="003C360B"/>
    <w:rsid w:val="003C7955"/>
    <w:rsid w:val="003D081A"/>
    <w:rsid w:val="003D1E46"/>
    <w:rsid w:val="003D2A3B"/>
    <w:rsid w:val="003D2BEA"/>
    <w:rsid w:val="003D69F1"/>
    <w:rsid w:val="003E1682"/>
    <w:rsid w:val="003E1DE4"/>
    <w:rsid w:val="003E20DA"/>
    <w:rsid w:val="003E38FB"/>
    <w:rsid w:val="003E3D3F"/>
    <w:rsid w:val="003E4D11"/>
    <w:rsid w:val="003E67BE"/>
    <w:rsid w:val="003E71FF"/>
    <w:rsid w:val="003F0524"/>
    <w:rsid w:val="003F07AD"/>
    <w:rsid w:val="003F2D3B"/>
    <w:rsid w:val="003F40EA"/>
    <w:rsid w:val="00400C41"/>
    <w:rsid w:val="004061F4"/>
    <w:rsid w:val="00406BEE"/>
    <w:rsid w:val="004105A9"/>
    <w:rsid w:val="00410E7D"/>
    <w:rsid w:val="00414FF2"/>
    <w:rsid w:val="004165A6"/>
    <w:rsid w:val="00416FFA"/>
    <w:rsid w:val="004172DF"/>
    <w:rsid w:val="004235F1"/>
    <w:rsid w:val="004240D3"/>
    <w:rsid w:val="0042439A"/>
    <w:rsid w:val="0042484A"/>
    <w:rsid w:val="00426A42"/>
    <w:rsid w:val="0043210D"/>
    <w:rsid w:val="0043214E"/>
    <w:rsid w:val="00432934"/>
    <w:rsid w:val="00432EBA"/>
    <w:rsid w:val="00433D10"/>
    <w:rsid w:val="00440ADC"/>
    <w:rsid w:val="00441B7A"/>
    <w:rsid w:val="00442352"/>
    <w:rsid w:val="00442A92"/>
    <w:rsid w:val="00442FB7"/>
    <w:rsid w:val="00443767"/>
    <w:rsid w:val="00454F76"/>
    <w:rsid w:val="004568F7"/>
    <w:rsid w:val="0046131C"/>
    <w:rsid w:val="00461AA5"/>
    <w:rsid w:val="00471ADF"/>
    <w:rsid w:val="0047394B"/>
    <w:rsid w:val="00481935"/>
    <w:rsid w:val="00481E55"/>
    <w:rsid w:val="00482A3E"/>
    <w:rsid w:val="00484027"/>
    <w:rsid w:val="0048577A"/>
    <w:rsid w:val="004948C2"/>
    <w:rsid w:val="0049691F"/>
    <w:rsid w:val="004A53BC"/>
    <w:rsid w:val="004A65B8"/>
    <w:rsid w:val="004B2292"/>
    <w:rsid w:val="004C18D4"/>
    <w:rsid w:val="004C1BB8"/>
    <w:rsid w:val="004D0431"/>
    <w:rsid w:val="004D28EC"/>
    <w:rsid w:val="004D35E0"/>
    <w:rsid w:val="004D6174"/>
    <w:rsid w:val="004D68F4"/>
    <w:rsid w:val="004D7A47"/>
    <w:rsid w:val="004E31E5"/>
    <w:rsid w:val="004E52DC"/>
    <w:rsid w:val="004E7CFB"/>
    <w:rsid w:val="004F1CB8"/>
    <w:rsid w:val="00501D07"/>
    <w:rsid w:val="00502293"/>
    <w:rsid w:val="00503103"/>
    <w:rsid w:val="00503567"/>
    <w:rsid w:val="0052099C"/>
    <w:rsid w:val="005224C6"/>
    <w:rsid w:val="005230B3"/>
    <w:rsid w:val="00523374"/>
    <w:rsid w:val="00524F91"/>
    <w:rsid w:val="0052764E"/>
    <w:rsid w:val="005314E0"/>
    <w:rsid w:val="00532901"/>
    <w:rsid w:val="005340EB"/>
    <w:rsid w:val="005409A3"/>
    <w:rsid w:val="00542D34"/>
    <w:rsid w:val="00542F6C"/>
    <w:rsid w:val="005431D5"/>
    <w:rsid w:val="005448AB"/>
    <w:rsid w:val="005552C2"/>
    <w:rsid w:val="00555754"/>
    <w:rsid w:val="00557FCE"/>
    <w:rsid w:val="00560398"/>
    <w:rsid w:val="00561874"/>
    <w:rsid w:val="00561950"/>
    <w:rsid w:val="00563981"/>
    <w:rsid w:val="005640E3"/>
    <w:rsid w:val="005648BE"/>
    <w:rsid w:val="00566485"/>
    <w:rsid w:val="005664FF"/>
    <w:rsid w:val="00572730"/>
    <w:rsid w:val="0057445C"/>
    <w:rsid w:val="005824C5"/>
    <w:rsid w:val="00587C12"/>
    <w:rsid w:val="0059199C"/>
    <w:rsid w:val="00592760"/>
    <w:rsid w:val="00597E36"/>
    <w:rsid w:val="005A1BAA"/>
    <w:rsid w:val="005A31E6"/>
    <w:rsid w:val="005A38C5"/>
    <w:rsid w:val="005B136E"/>
    <w:rsid w:val="005B1CC0"/>
    <w:rsid w:val="005B2474"/>
    <w:rsid w:val="005B2EB6"/>
    <w:rsid w:val="005B5BB2"/>
    <w:rsid w:val="005B69B5"/>
    <w:rsid w:val="005C1862"/>
    <w:rsid w:val="005C1EF0"/>
    <w:rsid w:val="005C5505"/>
    <w:rsid w:val="005C70E0"/>
    <w:rsid w:val="005D009A"/>
    <w:rsid w:val="005D3BFE"/>
    <w:rsid w:val="005D51A9"/>
    <w:rsid w:val="005D5629"/>
    <w:rsid w:val="005D736B"/>
    <w:rsid w:val="005E0DFD"/>
    <w:rsid w:val="005E5D58"/>
    <w:rsid w:val="005E67D9"/>
    <w:rsid w:val="005F1540"/>
    <w:rsid w:val="005F5C51"/>
    <w:rsid w:val="0060005B"/>
    <w:rsid w:val="00600A3D"/>
    <w:rsid w:val="0060107A"/>
    <w:rsid w:val="0060232D"/>
    <w:rsid w:val="00606056"/>
    <w:rsid w:val="006077D7"/>
    <w:rsid w:val="00614C40"/>
    <w:rsid w:val="006209EB"/>
    <w:rsid w:val="0062133F"/>
    <w:rsid w:val="00625097"/>
    <w:rsid w:val="00625DFB"/>
    <w:rsid w:val="006261A8"/>
    <w:rsid w:val="00627C2D"/>
    <w:rsid w:val="00634A6E"/>
    <w:rsid w:val="00637215"/>
    <w:rsid w:val="00643FA4"/>
    <w:rsid w:val="0064506F"/>
    <w:rsid w:val="00647D38"/>
    <w:rsid w:val="00652B90"/>
    <w:rsid w:val="00652EDC"/>
    <w:rsid w:val="0065345D"/>
    <w:rsid w:val="00654246"/>
    <w:rsid w:val="00663E8A"/>
    <w:rsid w:val="006666FB"/>
    <w:rsid w:val="00672961"/>
    <w:rsid w:val="00673206"/>
    <w:rsid w:val="00686343"/>
    <w:rsid w:val="006A23C1"/>
    <w:rsid w:val="006A3F61"/>
    <w:rsid w:val="006A4A4D"/>
    <w:rsid w:val="006A683E"/>
    <w:rsid w:val="006A728D"/>
    <w:rsid w:val="006A7981"/>
    <w:rsid w:val="006B133F"/>
    <w:rsid w:val="006B1F6C"/>
    <w:rsid w:val="006B65DB"/>
    <w:rsid w:val="006B7E77"/>
    <w:rsid w:val="006C36A8"/>
    <w:rsid w:val="006D40AE"/>
    <w:rsid w:val="006D459C"/>
    <w:rsid w:val="006D64AE"/>
    <w:rsid w:val="006D7D12"/>
    <w:rsid w:val="006E1B1E"/>
    <w:rsid w:val="006E7A10"/>
    <w:rsid w:val="006F0CB8"/>
    <w:rsid w:val="006F37EA"/>
    <w:rsid w:val="006F78EA"/>
    <w:rsid w:val="006F7922"/>
    <w:rsid w:val="0070035E"/>
    <w:rsid w:val="0070334F"/>
    <w:rsid w:val="00706CEA"/>
    <w:rsid w:val="007100B7"/>
    <w:rsid w:val="007166E6"/>
    <w:rsid w:val="007179F8"/>
    <w:rsid w:val="007202E0"/>
    <w:rsid w:val="0072041E"/>
    <w:rsid w:val="00720B16"/>
    <w:rsid w:val="00721475"/>
    <w:rsid w:val="007231B0"/>
    <w:rsid w:val="00727E1C"/>
    <w:rsid w:val="00730BD4"/>
    <w:rsid w:val="00731029"/>
    <w:rsid w:val="00732BB7"/>
    <w:rsid w:val="007368FB"/>
    <w:rsid w:val="007369B1"/>
    <w:rsid w:val="007414DB"/>
    <w:rsid w:val="00745770"/>
    <w:rsid w:val="007460BC"/>
    <w:rsid w:val="00747E90"/>
    <w:rsid w:val="0076179F"/>
    <w:rsid w:val="00761E2A"/>
    <w:rsid w:val="00762934"/>
    <w:rsid w:val="00762FD8"/>
    <w:rsid w:val="00765EA0"/>
    <w:rsid w:val="0076785D"/>
    <w:rsid w:val="00770D9B"/>
    <w:rsid w:val="00770E53"/>
    <w:rsid w:val="00772866"/>
    <w:rsid w:val="007739F8"/>
    <w:rsid w:val="00774A2D"/>
    <w:rsid w:val="00776749"/>
    <w:rsid w:val="00780876"/>
    <w:rsid w:val="007810EB"/>
    <w:rsid w:val="007835AE"/>
    <w:rsid w:val="00787316"/>
    <w:rsid w:val="007912D6"/>
    <w:rsid w:val="00796ACE"/>
    <w:rsid w:val="007A48B1"/>
    <w:rsid w:val="007A64E8"/>
    <w:rsid w:val="007B01F3"/>
    <w:rsid w:val="007B0DFD"/>
    <w:rsid w:val="007B66E7"/>
    <w:rsid w:val="007C4289"/>
    <w:rsid w:val="007C4C6E"/>
    <w:rsid w:val="007C6321"/>
    <w:rsid w:val="007D051E"/>
    <w:rsid w:val="007D2560"/>
    <w:rsid w:val="007D670B"/>
    <w:rsid w:val="007D73A8"/>
    <w:rsid w:val="007E2BE2"/>
    <w:rsid w:val="007E5D17"/>
    <w:rsid w:val="007E62C9"/>
    <w:rsid w:val="007E661D"/>
    <w:rsid w:val="007F3863"/>
    <w:rsid w:val="007F39AF"/>
    <w:rsid w:val="007F4E2F"/>
    <w:rsid w:val="00800290"/>
    <w:rsid w:val="008007C3"/>
    <w:rsid w:val="00802D17"/>
    <w:rsid w:val="00803744"/>
    <w:rsid w:val="0081701F"/>
    <w:rsid w:val="00821E2E"/>
    <w:rsid w:val="008251E1"/>
    <w:rsid w:val="00825867"/>
    <w:rsid w:val="00826EF3"/>
    <w:rsid w:val="00831D5A"/>
    <w:rsid w:val="008322AB"/>
    <w:rsid w:val="008343BE"/>
    <w:rsid w:val="00834DD0"/>
    <w:rsid w:val="00835A1A"/>
    <w:rsid w:val="00842711"/>
    <w:rsid w:val="00843919"/>
    <w:rsid w:val="008474D6"/>
    <w:rsid w:val="00852D99"/>
    <w:rsid w:val="00856595"/>
    <w:rsid w:val="0085746D"/>
    <w:rsid w:val="00861C2E"/>
    <w:rsid w:val="00863336"/>
    <w:rsid w:val="00865410"/>
    <w:rsid w:val="00867CA9"/>
    <w:rsid w:val="00867E52"/>
    <w:rsid w:val="008736B1"/>
    <w:rsid w:val="00873DF9"/>
    <w:rsid w:val="008775F7"/>
    <w:rsid w:val="008802F8"/>
    <w:rsid w:val="00881D0C"/>
    <w:rsid w:val="00887E34"/>
    <w:rsid w:val="008910ED"/>
    <w:rsid w:val="008915FF"/>
    <w:rsid w:val="0089166C"/>
    <w:rsid w:val="008A1BB7"/>
    <w:rsid w:val="008A5F13"/>
    <w:rsid w:val="008A6657"/>
    <w:rsid w:val="008A7FBC"/>
    <w:rsid w:val="008B01E8"/>
    <w:rsid w:val="008B209E"/>
    <w:rsid w:val="008B4C49"/>
    <w:rsid w:val="008B5B91"/>
    <w:rsid w:val="008B5D6D"/>
    <w:rsid w:val="008B7E9E"/>
    <w:rsid w:val="008C1CE5"/>
    <w:rsid w:val="008C5749"/>
    <w:rsid w:val="008C6A26"/>
    <w:rsid w:val="008D0F84"/>
    <w:rsid w:val="008D1D1D"/>
    <w:rsid w:val="008D4B3E"/>
    <w:rsid w:val="008D4F11"/>
    <w:rsid w:val="008D7B6D"/>
    <w:rsid w:val="008E2058"/>
    <w:rsid w:val="008F1489"/>
    <w:rsid w:val="0090222D"/>
    <w:rsid w:val="009048A6"/>
    <w:rsid w:val="009102E9"/>
    <w:rsid w:val="00911C2E"/>
    <w:rsid w:val="00913F19"/>
    <w:rsid w:val="00915C11"/>
    <w:rsid w:val="00915E63"/>
    <w:rsid w:val="00920A6F"/>
    <w:rsid w:val="00921C8E"/>
    <w:rsid w:val="00921E5B"/>
    <w:rsid w:val="00922475"/>
    <w:rsid w:val="00922BA1"/>
    <w:rsid w:val="00931260"/>
    <w:rsid w:val="00932333"/>
    <w:rsid w:val="00932A42"/>
    <w:rsid w:val="0093315A"/>
    <w:rsid w:val="00933D9F"/>
    <w:rsid w:val="00934870"/>
    <w:rsid w:val="009459D1"/>
    <w:rsid w:val="009470EB"/>
    <w:rsid w:val="009515A2"/>
    <w:rsid w:val="00952313"/>
    <w:rsid w:val="00961DA0"/>
    <w:rsid w:val="00963A7C"/>
    <w:rsid w:val="009709C3"/>
    <w:rsid w:val="00971F06"/>
    <w:rsid w:val="009723A8"/>
    <w:rsid w:val="00974A33"/>
    <w:rsid w:val="009844DD"/>
    <w:rsid w:val="00986346"/>
    <w:rsid w:val="00990010"/>
    <w:rsid w:val="00990BA5"/>
    <w:rsid w:val="0099683B"/>
    <w:rsid w:val="00996CE2"/>
    <w:rsid w:val="00997500"/>
    <w:rsid w:val="009A0CD5"/>
    <w:rsid w:val="009A6015"/>
    <w:rsid w:val="009B711A"/>
    <w:rsid w:val="009C1304"/>
    <w:rsid w:val="009C1EEA"/>
    <w:rsid w:val="009C505E"/>
    <w:rsid w:val="009C7892"/>
    <w:rsid w:val="009D07A8"/>
    <w:rsid w:val="009D43A7"/>
    <w:rsid w:val="009E1983"/>
    <w:rsid w:val="009E25C9"/>
    <w:rsid w:val="009E71DE"/>
    <w:rsid w:val="009F08D7"/>
    <w:rsid w:val="009F1010"/>
    <w:rsid w:val="009F23AB"/>
    <w:rsid w:val="009F39E5"/>
    <w:rsid w:val="009F6F0D"/>
    <w:rsid w:val="00A01805"/>
    <w:rsid w:val="00A04EAD"/>
    <w:rsid w:val="00A062EB"/>
    <w:rsid w:val="00A07DA1"/>
    <w:rsid w:val="00A102C9"/>
    <w:rsid w:val="00A11CE0"/>
    <w:rsid w:val="00A13A86"/>
    <w:rsid w:val="00A14CA6"/>
    <w:rsid w:val="00A14CBA"/>
    <w:rsid w:val="00A3047D"/>
    <w:rsid w:val="00A30944"/>
    <w:rsid w:val="00A30A19"/>
    <w:rsid w:val="00A320F0"/>
    <w:rsid w:val="00A37AEA"/>
    <w:rsid w:val="00A40C7E"/>
    <w:rsid w:val="00A4241A"/>
    <w:rsid w:val="00A47BFE"/>
    <w:rsid w:val="00A511FB"/>
    <w:rsid w:val="00A51878"/>
    <w:rsid w:val="00A620B0"/>
    <w:rsid w:val="00A67554"/>
    <w:rsid w:val="00A70DAA"/>
    <w:rsid w:val="00A77CB3"/>
    <w:rsid w:val="00A82A49"/>
    <w:rsid w:val="00A830A3"/>
    <w:rsid w:val="00A911C9"/>
    <w:rsid w:val="00A91709"/>
    <w:rsid w:val="00A940A0"/>
    <w:rsid w:val="00A96410"/>
    <w:rsid w:val="00AA2AC3"/>
    <w:rsid w:val="00AA33E7"/>
    <w:rsid w:val="00AA4A96"/>
    <w:rsid w:val="00AB1AC9"/>
    <w:rsid w:val="00AB42BB"/>
    <w:rsid w:val="00AC0D0B"/>
    <w:rsid w:val="00AC1256"/>
    <w:rsid w:val="00AC3E0F"/>
    <w:rsid w:val="00AC4443"/>
    <w:rsid w:val="00AC50A4"/>
    <w:rsid w:val="00AC5766"/>
    <w:rsid w:val="00AD2E89"/>
    <w:rsid w:val="00AD3C5B"/>
    <w:rsid w:val="00AD6675"/>
    <w:rsid w:val="00AE3124"/>
    <w:rsid w:val="00AE38FF"/>
    <w:rsid w:val="00AE4792"/>
    <w:rsid w:val="00AE5F8B"/>
    <w:rsid w:val="00AE694A"/>
    <w:rsid w:val="00AF0B17"/>
    <w:rsid w:val="00AF0C1C"/>
    <w:rsid w:val="00AF1C1A"/>
    <w:rsid w:val="00AF240B"/>
    <w:rsid w:val="00AF42F0"/>
    <w:rsid w:val="00AF54BC"/>
    <w:rsid w:val="00B0075C"/>
    <w:rsid w:val="00B05A00"/>
    <w:rsid w:val="00B06E43"/>
    <w:rsid w:val="00B06F7D"/>
    <w:rsid w:val="00B10A4A"/>
    <w:rsid w:val="00B1703F"/>
    <w:rsid w:val="00B20054"/>
    <w:rsid w:val="00B20384"/>
    <w:rsid w:val="00B20D5F"/>
    <w:rsid w:val="00B24FEA"/>
    <w:rsid w:val="00B274D5"/>
    <w:rsid w:val="00B32C7E"/>
    <w:rsid w:val="00B33F97"/>
    <w:rsid w:val="00B3648C"/>
    <w:rsid w:val="00B37AE8"/>
    <w:rsid w:val="00B43B3B"/>
    <w:rsid w:val="00B451FF"/>
    <w:rsid w:val="00B53D2F"/>
    <w:rsid w:val="00B5451F"/>
    <w:rsid w:val="00B60A78"/>
    <w:rsid w:val="00B60AA0"/>
    <w:rsid w:val="00B61051"/>
    <w:rsid w:val="00B62AF3"/>
    <w:rsid w:val="00B6511F"/>
    <w:rsid w:val="00B667A1"/>
    <w:rsid w:val="00B67A81"/>
    <w:rsid w:val="00B71D4A"/>
    <w:rsid w:val="00B83140"/>
    <w:rsid w:val="00B83870"/>
    <w:rsid w:val="00B87993"/>
    <w:rsid w:val="00BA5A8B"/>
    <w:rsid w:val="00BB05E9"/>
    <w:rsid w:val="00BC36E9"/>
    <w:rsid w:val="00BD1825"/>
    <w:rsid w:val="00BE0A45"/>
    <w:rsid w:val="00BE47FA"/>
    <w:rsid w:val="00BE4CCF"/>
    <w:rsid w:val="00BE549E"/>
    <w:rsid w:val="00BE54B5"/>
    <w:rsid w:val="00BE5D6E"/>
    <w:rsid w:val="00BE7685"/>
    <w:rsid w:val="00BF23E4"/>
    <w:rsid w:val="00BF5A0E"/>
    <w:rsid w:val="00C03520"/>
    <w:rsid w:val="00C05EBC"/>
    <w:rsid w:val="00C05F1E"/>
    <w:rsid w:val="00C069C1"/>
    <w:rsid w:val="00C11A8B"/>
    <w:rsid w:val="00C16C56"/>
    <w:rsid w:val="00C218E1"/>
    <w:rsid w:val="00C24483"/>
    <w:rsid w:val="00C25D69"/>
    <w:rsid w:val="00C3072D"/>
    <w:rsid w:val="00C32D8B"/>
    <w:rsid w:val="00C3363A"/>
    <w:rsid w:val="00C42840"/>
    <w:rsid w:val="00C4297D"/>
    <w:rsid w:val="00C42D13"/>
    <w:rsid w:val="00C44B3C"/>
    <w:rsid w:val="00C46ED5"/>
    <w:rsid w:val="00C5142D"/>
    <w:rsid w:val="00C52A3E"/>
    <w:rsid w:val="00C531C0"/>
    <w:rsid w:val="00C56461"/>
    <w:rsid w:val="00C5738F"/>
    <w:rsid w:val="00C578D1"/>
    <w:rsid w:val="00C611E7"/>
    <w:rsid w:val="00C66290"/>
    <w:rsid w:val="00C67387"/>
    <w:rsid w:val="00C73B90"/>
    <w:rsid w:val="00C74B3D"/>
    <w:rsid w:val="00C75948"/>
    <w:rsid w:val="00C7701E"/>
    <w:rsid w:val="00C84AC0"/>
    <w:rsid w:val="00C907A5"/>
    <w:rsid w:val="00C94807"/>
    <w:rsid w:val="00C967D5"/>
    <w:rsid w:val="00C97B23"/>
    <w:rsid w:val="00CA0851"/>
    <w:rsid w:val="00CA4A39"/>
    <w:rsid w:val="00CA78B0"/>
    <w:rsid w:val="00CB41C5"/>
    <w:rsid w:val="00CC0D2C"/>
    <w:rsid w:val="00CC10CD"/>
    <w:rsid w:val="00CC463D"/>
    <w:rsid w:val="00CC55AE"/>
    <w:rsid w:val="00CC5A28"/>
    <w:rsid w:val="00CC5CE4"/>
    <w:rsid w:val="00CD0274"/>
    <w:rsid w:val="00CD290F"/>
    <w:rsid w:val="00CD498A"/>
    <w:rsid w:val="00CD65AC"/>
    <w:rsid w:val="00CD72C7"/>
    <w:rsid w:val="00CE53D4"/>
    <w:rsid w:val="00CE652B"/>
    <w:rsid w:val="00CF3606"/>
    <w:rsid w:val="00CF546B"/>
    <w:rsid w:val="00D01F93"/>
    <w:rsid w:val="00D051AD"/>
    <w:rsid w:val="00D1015B"/>
    <w:rsid w:val="00D14471"/>
    <w:rsid w:val="00D14951"/>
    <w:rsid w:val="00D1768A"/>
    <w:rsid w:val="00D214DA"/>
    <w:rsid w:val="00D25712"/>
    <w:rsid w:val="00D26D99"/>
    <w:rsid w:val="00D30CD0"/>
    <w:rsid w:val="00D353C7"/>
    <w:rsid w:val="00D3769B"/>
    <w:rsid w:val="00D405AE"/>
    <w:rsid w:val="00D42E9C"/>
    <w:rsid w:val="00D446CC"/>
    <w:rsid w:val="00D5004A"/>
    <w:rsid w:val="00D52236"/>
    <w:rsid w:val="00D5452C"/>
    <w:rsid w:val="00D56A69"/>
    <w:rsid w:val="00D60A50"/>
    <w:rsid w:val="00D6433A"/>
    <w:rsid w:val="00D65654"/>
    <w:rsid w:val="00D81E6E"/>
    <w:rsid w:val="00D83CE0"/>
    <w:rsid w:val="00D869CB"/>
    <w:rsid w:val="00D87539"/>
    <w:rsid w:val="00D92ADA"/>
    <w:rsid w:val="00D93EAE"/>
    <w:rsid w:val="00DA363D"/>
    <w:rsid w:val="00DA52D8"/>
    <w:rsid w:val="00DA52DC"/>
    <w:rsid w:val="00DC1BF1"/>
    <w:rsid w:val="00DC290C"/>
    <w:rsid w:val="00DC4F47"/>
    <w:rsid w:val="00DC5D20"/>
    <w:rsid w:val="00DC74EA"/>
    <w:rsid w:val="00DD073B"/>
    <w:rsid w:val="00DE1207"/>
    <w:rsid w:val="00DE1BC7"/>
    <w:rsid w:val="00DE1CF9"/>
    <w:rsid w:val="00DE2051"/>
    <w:rsid w:val="00DE26A9"/>
    <w:rsid w:val="00DE3375"/>
    <w:rsid w:val="00DE45A3"/>
    <w:rsid w:val="00DF3CA9"/>
    <w:rsid w:val="00E00D58"/>
    <w:rsid w:val="00E065C1"/>
    <w:rsid w:val="00E067FC"/>
    <w:rsid w:val="00E13FF0"/>
    <w:rsid w:val="00E1418E"/>
    <w:rsid w:val="00E219C6"/>
    <w:rsid w:val="00E22886"/>
    <w:rsid w:val="00E30F39"/>
    <w:rsid w:val="00E401B4"/>
    <w:rsid w:val="00E406CD"/>
    <w:rsid w:val="00E41E92"/>
    <w:rsid w:val="00E4487C"/>
    <w:rsid w:val="00E467F6"/>
    <w:rsid w:val="00E51B47"/>
    <w:rsid w:val="00E55C9A"/>
    <w:rsid w:val="00E6008F"/>
    <w:rsid w:val="00E607DA"/>
    <w:rsid w:val="00E66264"/>
    <w:rsid w:val="00E66325"/>
    <w:rsid w:val="00E72124"/>
    <w:rsid w:val="00E73588"/>
    <w:rsid w:val="00E76AF8"/>
    <w:rsid w:val="00E8377A"/>
    <w:rsid w:val="00E91787"/>
    <w:rsid w:val="00EB10DF"/>
    <w:rsid w:val="00EB261A"/>
    <w:rsid w:val="00EB26D6"/>
    <w:rsid w:val="00EB2810"/>
    <w:rsid w:val="00EB676A"/>
    <w:rsid w:val="00EC2AC5"/>
    <w:rsid w:val="00EC37AE"/>
    <w:rsid w:val="00EC68F8"/>
    <w:rsid w:val="00EC74DF"/>
    <w:rsid w:val="00ED15E8"/>
    <w:rsid w:val="00ED1EE7"/>
    <w:rsid w:val="00ED392D"/>
    <w:rsid w:val="00ED5F41"/>
    <w:rsid w:val="00ED65F7"/>
    <w:rsid w:val="00EF021D"/>
    <w:rsid w:val="00EF5D2A"/>
    <w:rsid w:val="00EF67DA"/>
    <w:rsid w:val="00F03046"/>
    <w:rsid w:val="00F03D32"/>
    <w:rsid w:val="00F04E51"/>
    <w:rsid w:val="00F063F7"/>
    <w:rsid w:val="00F0788B"/>
    <w:rsid w:val="00F123EE"/>
    <w:rsid w:val="00F14E80"/>
    <w:rsid w:val="00F173C5"/>
    <w:rsid w:val="00F20AB6"/>
    <w:rsid w:val="00F2188A"/>
    <w:rsid w:val="00F243C6"/>
    <w:rsid w:val="00F26FAB"/>
    <w:rsid w:val="00F3355F"/>
    <w:rsid w:val="00F33C48"/>
    <w:rsid w:val="00F34F30"/>
    <w:rsid w:val="00F353BF"/>
    <w:rsid w:val="00F42AFF"/>
    <w:rsid w:val="00F51BE4"/>
    <w:rsid w:val="00F53185"/>
    <w:rsid w:val="00F5485A"/>
    <w:rsid w:val="00F574DE"/>
    <w:rsid w:val="00F6263B"/>
    <w:rsid w:val="00F64D3B"/>
    <w:rsid w:val="00F70A50"/>
    <w:rsid w:val="00F74784"/>
    <w:rsid w:val="00F7707D"/>
    <w:rsid w:val="00F809BC"/>
    <w:rsid w:val="00F844AF"/>
    <w:rsid w:val="00F84739"/>
    <w:rsid w:val="00F84CBC"/>
    <w:rsid w:val="00F864B3"/>
    <w:rsid w:val="00F86B86"/>
    <w:rsid w:val="00F86D01"/>
    <w:rsid w:val="00F86DAB"/>
    <w:rsid w:val="00F9566E"/>
    <w:rsid w:val="00FA198E"/>
    <w:rsid w:val="00FA19BC"/>
    <w:rsid w:val="00FA21DE"/>
    <w:rsid w:val="00FA3F3C"/>
    <w:rsid w:val="00FB09EA"/>
    <w:rsid w:val="00FB1B15"/>
    <w:rsid w:val="00FB2828"/>
    <w:rsid w:val="00FB4375"/>
    <w:rsid w:val="00FB753B"/>
    <w:rsid w:val="00FC4BD0"/>
    <w:rsid w:val="00FC6928"/>
    <w:rsid w:val="00FD30F9"/>
    <w:rsid w:val="00FD3DB3"/>
    <w:rsid w:val="00FD3DF3"/>
    <w:rsid w:val="00FD7949"/>
    <w:rsid w:val="00FE1738"/>
    <w:rsid w:val="00FE736B"/>
    <w:rsid w:val="00FE7626"/>
    <w:rsid w:val="00FF0C97"/>
    <w:rsid w:val="00FF1B4C"/>
    <w:rsid w:val="00FF2D25"/>
    <w:rsid w:val="00FF3EBF"/>
    <w:rsid w:val="00FF41A0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F61E"/>
  <w15:chartTrackingRefBased/>
  <w15:docId w15:val="{77343AC8-DAF3-42F2-A74C-38DA072A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6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33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91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urkeystile@hotmail.com?subject=Re:%20GBMC%20Christmas%20Di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Ed Davies</cp:lastModifiedBy>
  <cp:revision>3</cp:revision>
  <dcterms:created xsi:type="dcterms:W3CDTF">2017-09-28T08:21:00Z</dcterms:created>
  <dcterms:modified xsi:type="dcterms:W3CDTF">2017-09-28T08:22:00Z</dcterms:modified>
</cp:coreProperties>
</file>